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D9F" w:rsidRDefault="006C3D9F" w:rsidP="00D12A44">
      <w:pPr>
        <w:keepNext/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6C3D9F">
        <w:rPr>
          <w:rFonts w:ascii="Times New Roman" w:eastAsia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-539115</wp:posOffset>
            </wp:positionV>
            <wp:extent cx="666750" cy="904875"/>
            <wp:effectExtent l="19050" t="0" r="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3D9F" w:rsidRPr="006C3D9F" w:rsidRDefault="006C3D9F" w:rsidP="00D12A44">
      <w:pPr>
        <w:keepNext/>
        <w:numPr>
          <w:ilvl w:val="1"/>
          <w:numId w:val="1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</w:p>
    <w:p w:rsidR="00D12A44" w:rsidRPr="00D12A44" w:rsidRDefault="00D12A44" w:rsidP="00D12A44">
      <w:pPr>
        <w:keepNext/>
        <w:numPr>
          <w:ilvl w:val="1"/>
          <w:numId w:val="1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МУНИЦИПАЛЬНЫЙ</w:t>
      </w:r>
      <w:r w:rsidRPr="00D12A44"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СОВЕТ</w:t>
      </w:r>
    </w:p>
    <w:p w:rsidR="00D12A44" w:rsidRPr="00D12A44" w:rsidRDefault="00D12A44" w:rsidP="00D12A44">
      <w:pPr>
        <w:keepNext/>
        <w:numPr>
          <w:ilvl w:val="2"/>
          <w:numId w:val="1"/>
        </w:numPr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             </w:t>
      </w:r>
      <w:r w:rsidRPr="00D12A44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D12A44" w:rsidRPr="006C3D9F" w:rsidRDefault="00D12A44" w:rsidP="006C3D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шестого   созыва</w:t>
      </w:r>
    </w:p>
    <w:p w:rsidR="00D12A44" w:rsidRPr="00D12A44" w:rsidRDefault="006C3D9F" w:rsidP="00D12A4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  </w:t>
      </w:r>
      <w:proofErr w:type="gramStart"/>
      <w:r w:rsidR="00D12A44"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="00D12A44"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</w:t>
      </w:r>
    </w:p>
    <w:p w:rsidR="00D12A44" w:rsidRPr="006C3D9F" w:rsidRDefault="00D12A44" w:rsidP="00D12A44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3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</w:p>
    <w:p w:rsid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соглашени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F905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передаче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осуществления полномочий</w:t>
      </w: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решению вопросов местного значения </w:t>
      </w: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(в области градостроительной</w:t>
      </w:r>
      <w:r w:rsidR="003B16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деятельности)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D12A44">
      <w:pPr>
        <w:tabs>
          <w:tab w:val="lef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МУНИЦИПАЛЬНЫЙ СОВЕТ ЯРОСЛАВСКОГО МУНИЦИПАЛЬНОГО РАЙОНА РЕШИЛ:</w:t>
      </w:r>
      <w:bookmarkStart w:id="0" w:name="sub_1"/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12A44" w:rsidRPr="00D12A44" w:rsidRDefault="00D12A44" w:rsidP="00D30A4F">
      <w:pPr>
        <w:tabs>
          <w:tab w:val="left" w:pos="936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bookmarkEnd w:id="0"/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проект Соглашения о 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передаче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полномочий по решению вопросов местного значения 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Лесная Поляна</w:t>
      </w:r>
      <w:r w:rsidR="00C07D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области градостроительной деятельности) согласно приложению.</w:t>
      </w:r>
    </w:p>
    <w:p w:rsidR="00D12A44" w:rsidRPr="00D12A44" w:rsidRDefault="00D12A44" w:rsidP="00D30A4F">
      <w:pPr>
        <w:tabs>
          <w:tab w:val="left" w:pos="936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решение в газете "Ярославский агрокурьер".</w:t>
      </w:r>
    </w:p>
    <w:p w:rsidR="00D12A44" w:rsidRPr="00D12A44" w:rsidRDefault="00D12A44" w:rsidP="00D30A4F">
      <w:pPr>
        <w:autoSpaceDE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данного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(Ю.Н.Соколова).</w:t>
      </w:r>
    </w:p>
    <w:bookmarkEnd w:id="1"/>
    <w:p w:rsidR="00D12A44" w:rsidRPr="00D12A44" w:rsidRDefault="00D12A44" w:rsidP="00D30A4F">
      <w:pPr>
        <w:autoSpaceDE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вступает в силу с момента опубликования.  </w:t>
      </w: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                                Председатель Муниципального Совета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Ярославского муниципального района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="006C3D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 Т.И.Хохлова             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 Ю.А.Лазарев      </w:t>
      </w:r>
    </w:p>
    <w:p w:rsidR="00D12A44" w:rsidRDefault="006C3D9F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C07D8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«___»_______________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C07D8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D9F" w:rsidRDefault="006C3D9F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487F" w:rsidRDefault="0067487F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6C3D9F" w:rsidP="006C3D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 w:rsidR="006748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риложение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решению</w:t>
      </w:r>
    </w:p>
    <w:p w:rsidR="00D12A44" w:rsidRPr="00D12A44" w:rsidRDefault="00AE2D61" w:rsidP="00AE2D61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униципального Совета ЯМР</w:t>
      </w:r>
    </w:p>
    <w:p w:rsidR="00D12A44" w:rsidRPr="00D12A44" w:rsidRDefault="00D12A44" w:rsidP="00AE2D61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от___________________№____ 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 решением                                                 Утверждено решением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                                              Муниципального Совета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Ярославского муниципального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 №______                                    от_________________№_______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Муниципального Совета                      Председатель Муниципального Совета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Ярославского муниципального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____________________(___________)                    ____________________( Ю.А.Лазарев)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СОГЛАШЕНИЕ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передаче осуществления полномочий по решению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вопросов местного значения 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(в области градостроительной деятельности)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Глава 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Вьюнов Сергей Дмитриевич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действующий на основании Устава </w:t>
      </w:r>
      <w:r w:rsidR="002E58B8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с одной стороны, 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Федерации» (далее – Федеральный закон), в  целях обеспечения интересов населения, устойчивого развития территории </w:t>
      </w:r>
      <w:r w:rsidR="00FB63F3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заключили Соглашение о нижеследующ</w:t>
      </w:r>
      <w:r w:rsidR="00070C4D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м: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1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Органы местного самоуправления </w:t>
      </w:r>
      <w:r w:rsidR="00E52AD7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E52AD7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2AD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передают, а </w:t>
      </w:r>
      <w:r w:rsidR="00E52AD7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органы местного самоуправления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 принимают осуществление следующих полномочий по решению вопрос</w:t>
      </w:r>
      <w:r w:rsidR="0067135C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местного значения, предусмотренн</w:t>
      </w:r>
      <w:r w:rsidR="00FF6BEA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7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AE2D61" w:rsidRPr="00D12A44" w:rsidRDefault="00AE2D61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2</w:t>
      </w:r>
    </w:p>
    <w:p w:rsid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Указанные в статье 1 настоящего Соглашения полномочия передаются на период с </w:t>
      </w:r>
      <w:r w:rsidR="001405AC">
        <w:rPr>
          <w:rFonts w:ascii="Times New Roman" w:eastAsia="Times New Roman" w:hAnsi="Times New Roman" w:cs="Times New Roman"/>
          <w:sz w:val="26"/>
          <w:szCs w:val="26"/>
          <w:lang w:eastAsia="ru-RU"/>
        </w:rPr>
        <w:t>01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81B64">
        <w:rPr>
          <w:rFonts w:ascii="Times New Roman" w:eastAsia="Times New Roman" w:hAnsi="Times New Roman" w:cs="Times New Roman"/>
          <w:sz w:val="26"/>
          <w:szCs w:val="26"/>
          <w:lang w:eastAsia="ru-RU"/>
        </w:rPr>
        <w:t>января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</w:t>
      </w:r>
      <w:r w:rsidR="00F81B64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31 декабря 201</w:t>
      </w:r>
      <w:r w:rsidR="00F81B64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8F33EA" w:rsidRDefault="008F33EA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Default="006C3D9F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Pr="00D12A44" w:rsidRDefault="006C3D9F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Статья 3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Финансовые средства для осуществления органами местного самоуправления </w:t>
      </w:r>
      <w:r w:rsidR="00191209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полномочий, указанных в статье 1 настоящего Соглашения, предоставляются бюджету </w:t>
      </w:r>
      <w:r w:rsidR="00191209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191209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виде межбюджетных трансфертов из бюджета </w:t>
      </w:r>
      <w:r w:rsidR="000B6AB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Материальные ресурсы, кроме межбюджетных трансфертов, органам местного самоуправления </w:t>
      </w:r>
      <w:r w:rsidR="005039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503944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передаются.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 w:rsidR="008513CD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Ярославском муниципальном районе</w:t>
      </w:r>
      <w:r w:rsidR="008513CD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согласно приложению.</w:t>
      </w:r>
    </w:p>
    <w:p w:rsidR="00584F17" w:rsidRDefault="00584F17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4</w:t>
      </w:r>
    </w:p>
    <w:p w:rsidR="007A2D9B" w:rsidRDefault="00D12A44" w:rsidP="007A2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Объем межбюджетных трансфертов, переданных бюджету</w:t>
      </w:r>
      <w:r w:rsidR="007A2D9B" w:rsidRP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для осуществления полномочий, указанных в статье 1 настоящего </w:t>
      </w:r>
      <w:r w:rsidR="00F81B6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Соглашения,  составляет </w:t>
      </w:r>
      <w:r w:rsidR="007A2D9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62 976,00 (шестьдесят две тысячи девятьсот семьдесят шесть)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A2D9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рублей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5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Органы местного самоуправления 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EE2CC6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обязаны: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перечислять в бюджет 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EE2CC6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финансовые средства в виде межбюджетных трансфертов из бюджета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Органы местного самоуправления </w:t>
      </w:r>
      <w:r w:rsidR="00C72858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C72858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имеют право: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осуществлять контроль за исполнением органами местного самоуправления </w:t>
      </w:r>
      <w:r w:rsidR="00C72858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C72858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запрашивать и получать от органов местного самоуправления </w:t>
      </w:r>
      <w:r w:rsidR="00D44E0B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D44E0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все необходимые документы, информацию (отчетность, в том числе статистическую)  в рамках реализации указанного согл</w:t>
      </w:r>
      <w:r w:rsidR="007631B5">
        <w:rPr>
          <w:rFonts w:ascii="Times New Roman" w:eastAsia="Times New Roman" w:hAnsi="Times New Roman" w:cs="Times New Roman"/>
          <w:sz w:val="26"/>
          <w:szCs w:val="26"/>
          <w:lang w:eastAsia="ru-RU"/>
        </w:rPr>
        <w:t>ашения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</w:t>
      </w:r>
      <w:r w:rsidR="00F55A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Органы местного самоуправления </w:t>
      </w:r>
      <w:r w:rsidR="00C12550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обязаны: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надлежащим образом исполнять переданные полномочия;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-ежемесячно, не позднее 10 числа месяца, а в случае указания в запросе – в иные сроки, предоставлять в органы местного самоуправления 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поселения 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запрашиваемые документы, информацию (отчетность, в том числе статистическую)  в рамках р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>еализации указанного соглашения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предоставлять ежеквартальные в срок до 20 числа последнего месяца квартала  и годовой  в срок до 30 декабря текущего года отчеты об осуществлении переданных полномочий;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производить официальное опубликование принимаемых в рамках реализации переданных полномочий нормативны</w:t>
      </w:r>
      <w:r w:rsidR="007753BF"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документ</w:t>
      </w:r>
      <w:r w:rsidR="007753BF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средствах массовой информации.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Органы местного самоуправления </w:t>
      </w:r>
      <w:r w:rsidR="00C14137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имеют право: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</w:t>
      </w:r>
      <w:r w:rsidR="00BC4A5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Реализация органами местного самоуправления </w:t>
      </w:r>
      <w:r w:rsidR="00391D4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391D4D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6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Контроль за осуществлением органами местного самоуправления </w:t>
      </w:r>
      <w:r w:rsidR="007565AA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полномочий осуществляет Муниципальный Совет </w:t>
      </w:r>
      <w:r w:rsidR="007565AA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7565AA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Администрация </w:t>
      </w:r>
      <w:r w:rsidR="007565AA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поселения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Администрация </w:t>
      </w:r>
      <w:r w:rsidR="005647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 контроль за качеством, надлежащим исполнением </w:t>
      </w:r>
      <w:r w:rsidR="00FD298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полномочий.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Органы местного самоуправления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89351E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направляют средства на реализацию полномочий, переданных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Ярославскому муниципальному району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указанных в статье 1 настоящего Соглашения, в пределах средств, предусмотренных в бюджете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данные цели и несут ответственность в порядке, установленном Бюджетным кодексом Российской Федерации.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В случае неперечисления (неполного перечисления) в установленные сроки (приложение к соглашению)  в бюджет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межбюджетных трансфертов, предоставляемых из бюджета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осуществления передаваемых в соответствии со </w:t>
      </w:r>
      <w:hyperlink r:id="rId8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 xml:space="preserve">статьей 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 настоящего Соглашения </w:t>
      </w:r>
      <w:hyperlink r:id="rId9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полномочий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производится перечисление в бюджет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неустойки в размере 1/300 </w:t>
      </w:r>
      <w:hyperlink r:id="rId10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ставки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рефинансирования Центрального банка РФ от неперечисленной (не полностью перечисленной) суммы за каждый день просрочки.</w:t>
      </w:r>
    </w:p>
    <w:p w:rsidR="00D12A44" w:rsidRDefault="00D12A44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5.В случае неисполнения либо ненадлежащего исполнения обязательств по Соглашению со стороны органов местного самоуправления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органы местного самоуправления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перечисляют в бюджет Ярославского муниципального района штраф в размере 0,1 % от суммы межбюджетного трансферта.</w:t>
      </w:r>
    </w:p>
    <w:p w:rsidR="006C3D9F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Pr="00D12A44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7</w:t>
      </w:r>
    </w:p>
    <w:p w:rsidR="00D12A44" w:rsidRPr="00D12A44" w:rsidRDefault="00D12A44" w:rsidP="00D12A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Основания прекращения настоящего Соглашения:</w:t>
      </w:r>
    </w:p>
    <w:p w:rsidR="00D12A44" w:rsidRPr="00D12A44" w:rsidRDefault="00D12A44" w:rsidP="00D12A4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истечение срока действия Соглашения;</w:t>
      </w:r>
    </w:p>
    <w:p w:rsidR="00D12A44" w:rsidRPr="00D12A44" w:rsidRDefault="00D12A44" w:rsidP="00D12A4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 по соглашению сторон досрочно;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Односторонний отказ от исполнения Соглашения допускается в случае неисполнения или ненадлежащего исполнения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одной из Сторон своих обязательств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настоящим Соглашением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касающихся невыполнения обязательств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обеспечению финансирования деятельности по осуществлению передаваемых полномочий, неисполнения или ненадлежащего исполнения полномочий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ли установления фактов нецелевого использования предоставляемых бюджетных трансфертов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D12A44" w:rsidRDefault="00D12A44" w:rsidP="00D12A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Уведомление об одностороннем отказе от исполнения настоящего Соглашения направляется не менее чем за один месяц. Уведомление направляется Главой </w:t>
      </w:r>
      <w:r w:rsidR="0044787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соответствующего муниципального образования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22C34" w:rsidRPr="00D12A44" w:rsidRDefault="00E22C34" w:rsidP="00D12A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8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Настоящее Соглашение вступает в силу со дня его подписания Сторонами.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Срок действия настоящего Соглашения устанавливается с 01 </w:t>
      </w:r>
      <w:r w:rsidR="00871C95">
        <w:rPr>
          <w:rFonts w:ascii="Times New Roman" w:eastAsia="Times New Roman" w:hAnsi="Times New Roman" w:cs="Times New Roman"/>
          <w:sz w:val="26"/>
          <w:szCs w:val="26"/>
          <w:lang w:eastAsia="ru-RU"/>
        </w:rPr>
        <w:t>января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</w:t>
      </w:r>
      <w:r w:rsidR="00871C95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31 декабря 201</w:t>
      </w:r>
      <w:r w:rsidR="00871C95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D12A44" w:rsidRPr="00D12A44" w:rsidRDefault="00D12A44" w:rsidP="00D12A44">
      <w:pPr>
        <w:tabs>
          <w:tab w:val="left" w:pos="993"/>
        </w:tabs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9</w:t>
      </w:r>
    </w:p>
    <w:p w:rsidR="00D12A44" w:rsidRPr="00D12A44" w:rsidRDefault="00D12A44" w:rsidP="00D12A4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D12A44" w:rsidRPr="00D12A44" w:rsidRDefault="00D12A44" w:rsidP="00D12A4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12A44">
        <w:rPr>
          <w:rFonts w:ascii="Times New Roman" w:eastAsia="Calibri" w:hAnsi="Times New Roman" w:cs="Times New Roman"/>
          <w:sz w:val="26"/>
          <w:szCs w:val="26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12A44" w:rsidRPr="00D12A44" w:rsidRDefault="00D12A44" w:rsidP="00D12A4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12A44">
        <w:rPr>
          <w:rFonts w:ascii="Times New Roman" w:eastAsia="Calibri" w:hAnsi="Times New Roman" w:cs="Times New Roman"/>
          <w:sz w:val="26"/>
          <w:szCs w:val="26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 недостижения согласия спор подлежит разрешению в Арбитражном суде Ярославской области.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12A44">
        <w:rPr>
          <w:rFonts w:ascii="Times New Roman CYR" w:eastAsia="Times New Roman" w:hAnsi="Times New Roman CYR" w:cs="Times New Roman CYR"/>
          <w:sz w:val="26"/>
          <w:szCs w:val="26"/>
        </w:rPr>
        <w:t>Приложение № 1 – порядок предоставления межбюджетного трансферта</w:t>
      </w:r>
      <w:r w:rsidRPr="00D12A44">
        <w:rPr>
          <w:rFonts w:ascii="Times New Roman" w:eastAsia="Times New Roman" w:hAnsi="Times New Roman" w:cs="Times New Roman"/>
          <w:sz w:val="26"/>
          <w:szCs w:val="26"/>
        </w:rPr>
        <w:t>, необходимого для осуществления передаваемого полномочия из</w:t>
      </w:r>
      <w:r w:rsidR="009C63EE" w:rsidRPr="009C63E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C63EE">
        <w:rPr>
          <w:rFonts w:ascii="Times New Roman" w:eastAsia="Times New Roman" w:hAnsi="Times New Roman" w:cs="Times New Roman"/>
          <w:sz w:val="26"/>
          <w:szCs w:val="26"/>
        </w:rPr>
        <w:t xml:space="preserve">городского </w:t>
      </w:r>
      <w:r w:rsidR="009C63EE" w:rsidRPr="00D12A44">
        <w:rPr>
          <w:rFonts w:ascii="Times New Roman" w:eastAsia="Times New Roman" w:hAnsi="Times New Roman" w:cs="Times New Roman"/>
          <w:sz w:val="26"/>
          <w:szCs w:val="26"/>
        </w:rPr>
        <w:t xml:space="preserve"> поселени</w:t>
      </w:r>
      <w:r w:rsidR="009C63EE">
        <w:rPr>
          <w:rFonts w:ascii="Times New Roman" w:eastAsia="Times New Roman" w:hAnsi="Times New Roman" w:cs="Times New Roman"/>
          <w:sz w:val="26"/>
          <w:szCs w:val="26"/>
        </w:rPr>
        <w:t>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</w:rPr>
        <w:t xml:space="preserve">, в </w:t>
      </w:r>
      <w:r w:rsidR="009C63EE" w:rsidRPr="00D12A44">
        <w:rPr>
          <w:rFonts w:ascii="Times New Roman" w:eastAsia="Times New Roman" w:hAnsi="Times New Roman" w:cs="Times New Roman"/>
          <w:sz w:val="26"/>
          <w:szCs w:val="26"/>
        </w:rPr>
        <w:t>Ярославск</w:t>
      </w:r>
      <w:r w:rsidR="009C63EE">
        <w:rPr>
          <w:rFonts w:ascii="Times New Roman" w:eastAsia="Times New Roman" w:hAnsi="Times New Roman" w:cs="Times New Roman"/>
          <w:sz w:val="26"/>
          <w:szCs w:val="26"/>
        </w:rPr>
        <w:t>ий муниципальный</w:t>
      </w:r>
      <w:r w:rsidR="009C63EE" w:rsidRPr="00D12A44">
        <w:rPr>
          <w:rFonts w:ascii="Times New Roman" w:eastAsia="Times New Roman" w:hAnsi="Times New Roman" w:cs="Times New Roman"/>
          <w:sz w:val="26"/>
          <w:szCs w:val="26"/>
        </w:rPr>
        <w:t xml:space="preserve"> район</w:t>
      </w:r>
      <w:r w:rsidRPr="00D12A4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                                                                               Глава</w:t>
      </w:r>
    </w:p>
    <w:p w:rsidR="00D12A44" w:rsidRPr="00D12A44" w:rsidRDefault="00393CC5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Поляна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Ярославского муниципального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</w:t>
      </w:r>
      <w:r w:rsidR="00393CC5">
        <w:rPr>
          <w:rFonts w:ascii="Times New Roman" w:eastAsia="Times New Roman" w:hAnsi="Times New Roman" w:cs="Times New Roman"/>
          <w:sz w:val="24"/>
          <w:szCs w:val="24"/>
          <w:lang w:eastAsia="ru-RU"/>
        </w:rPr>
        <w:t>С.Д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93CC5">
        <w:rPr>
          <w:rFonts w:ascii="Times New Roman" w:eastAsia="Times New Roman" w:hAnsi="Times New Roman" w:cs="Times New Roman"/>
          <w:sz w:val="24"/>
          <w:szCs w:val="24"/>
          <w:lang w:eastAsia="ru-RU"/>
        </w:rPr>
        <w:t>Вьюнов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                    ____________________(Т.И. Хохлова)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(дата)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(дата)</w:t>
      </w:r>
    </w:p>
    <w:p w:rsidR="00D12A44" w:rsidRPr="00D12A44" w:rsidRDefault="00D12A44" w:rsidP="00AE2D61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D12A44" w:rsidRPr="00D12A44" w:rsidRDefault="00D12A44" w:rsidP="00D12A44">
      <w:pPr>
        <w:spacing w:after="0" w:line="240" w:lineRule="auto"/>
        <w:ind w:left="52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к соглашению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передаче осуществления полномочий по решению вопросов местного значения </w:t>
      </w:r>
      <w:r w:rsidR="00276DD3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(в области градостроительной деятельности)</w:t>
      </w:r>
    </w:p>
    <w:p w:rsidR="00D12A44" w:rsidRPr="00D12A44" w:rsidRDefault="00D12A44" w:rsidP="00D12A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Порядок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предоставления межбюджетного трансферта, необходимого для осуществления передаваем</w:t>
      </w:r>
      <w:r w:rsidR="00236AAC">
        <w:rPr>
          <w:rFonts w:ascii="Times New Roman" w:eastAsia="Times New Roman" w:hAnsi="Times New Roman" w:cs="Times New Roman"/>
          <w:b/>
          <w:sz w:val="26"/>
          <w:szCs w:val="26"/>
        </w:rPr>
        <w:t>ых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полномочи</w:t>
      </w:r>
      <w:r w:rsidR="00236AAC">
        <w:rPr>
          <w:rFonts w:ascii="Times New Roman" w:eastAsia="Times New Roman" w:hAnsi="Times New Roman" w:cs="Times New Roman"/>
          <w:b/>
          <w:sz w:val="26"/>
          <w:szCs w:val="26"/>
        </w:rPr>
        <w:t>й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из</w:t>
      </w:r>
      <w:r w:rsidR="00276DD3">
        <w:rPr>
          <w:rFonts w:ascii="Times New Roman" w:eastAsia="Times New Roman" w:hAnsi="Times New Roman" w:cs="Times New Roman"/>
          <w:b/>
          <w:sz w:val="26"/>
          <w:szCs w:val="26"/>
        </w:rPr>
        <w:t xml:space="preserve"> городского поселения Лесная Поляна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, в </w:t>
      </w:r>
      <w:r w:rsidR="00276DD3" w:rsidRPr="00D12A44">
        <w:rPr>
          <w:rFonts w:ascii="Times New Roman" w:eastAsia="Times New Roman" w:hAnsi="Times New Roman" w:cs="Times New Roman"/>
          <w:b/>
          <w:sz w:val="26"/>
          <w:szCs w:val="26"/>
        </w:rPr>
        <w:t>Яр</w:t>
      </w:r>
      <w:r w:rsidR="00276DD3">
        <w:rPr>
          <w:rFonts w:ascii="Times New Roman" w:eastAsia="Times New Roman" w:hAnsi="Times New Roman" w:cs="Times New Roman"/>
          <w:b/>
          <w:sz w:val="26"/>
          <w:szCs w:val="26"/>
        </w:rPr>
        <w:t>ославский муниципальный район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Общие положения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781EBF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 Порядок предоставления межбюджетного трансферта, необходимого для осуществления передаваемого полномочия 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городски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>м поселени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ем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Порядок) разработан в целях установления методики расчета, порядка перечисления указанного трансферта  и использования средств 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бюджета 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направляемого на финансовое обеспечение осуществления переданного полномочия.</w:t>
      </w:r>
    </w:p>
    <w:p w:rsidR="00D12A44" w:rsidRPr="00D12A44" w:rsidRDefault="00D12A44" w:rsidP="00781EBF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1.2.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Межбюджетный трансферт из бюджет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поселения 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районн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ый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бюджет ЯМР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 переданн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предусматривается в бюджете 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о поселения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на очередной финансовый год (очередной фи</w:t>
      </w:r>
      <w:r w:rsidR="00236AA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нансовый год и плановый период)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 предоставляются за счет собственных доходов бюджета </w:t>
      </w:r>
      <w:r w:rsidR="00236AA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на основании заключенн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ого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соглашени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я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между </w:t>
      </w:r>
      <w:r w:rsidR="00CB0768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 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городским поселением Лесная Поляна и</w:t>
      </w:r>
      <w:r w:rsidR="00CB0768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Ярославским муниципальным районом. </w:t>
      </w:r>
    </w:p>
    <w:p w:rsidR="00D12A44" w:rsidRPr="00D12A44" w:rsidRDefault="00D12A44" w:rsidP="00781E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 Межбюджетный трансферт из бюджета 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городского поселения Лесная Поляна в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бюджет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ЯМР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выделяется на осуществление следующих полномочий по решению вопрос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</w:t>
      </w:r>
      <w:r w:rsidR="00D66282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авления в Российской Федерации»;</w:t>
      </w:r>
    </w:p>
    <w:p w:rsidR="00D12A44" w:rsidRPr="00D12A44" w:rsidRDefault="00D12A44" w:rsidP="00781EB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781EB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1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AE2D61" w:rsidRPr="00D12A44" w:rsidRDefault="00AE2D61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D12A44" w:rsidRPr="00D12A44" w:rsidRDefault="00D12A44" w:rsidP="006C3D9F">
      <w:pPr>
        <w:widowControl w:val="0"/>
        <w:tabs>
          <w:tab w:val="left" w:pos="3435"/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napToGrid w:val="0"/>
          <w:sz w:val="26"/>
          <w:szCs w:val="26"/>
          <w:lang w:val="en-US" w:eastAsia="ru-RU"/>
        </w:rPr>
        <w:t>II</w:t>
      </w:r>
      <w:r w:rsidRPr="00D12A44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. Условия и порядок перечисления межбюджетных трансфертов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Межбюджетные трансферты из бюджета </w:t>
      </w:r>
      <w:r w:rsidR="00C57C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="00C57C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перечисляются в 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</w:t>
      </w:r>
      <w:r w:rsidR="00095109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 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ЯМР</w:t>
      </w:r>
      <w:r w:rsidR="00C57CFF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 осуществление следующих полномочий по решению вопрос</w:t>
      </w:r>
      <w:r w:rsidR="0009510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09510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D12A44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2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резервирование земель и изъятие, в том числе путем выкупа, земельных участков в границах поселения для муниципальных нужд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,</w:t>
      </w:r>
    </w:p>
    <w:p w:rsidR="00095109" w:rsidRDefault="00024531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</w:t>
      </w:r>
      <w:r w:rsidR="0009510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следующем порядке:</w:t>
      </w:r>
    </w:p>
    <w:p w:rsidR="00D12A44" w:rsidRPr="00D12A44" w:rsidRDefault="00095109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718F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- </w:t>
      </w:r>
      <w:r w:rsidR="00D12A44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ежеквартально не позднее 25 числа последнего месяца квартала равными долями от суммы, предусмотренной на эти цели.</w:t>
      </w:r>
    </w:p>
    <w:p w:rsidR="00D12A44" w:rsidRPr="00D12A44" w:rsidRDefault="00D12A44" w:rsidP="00D12A44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Методика расчета предоставления межбюджетных трансфертов из районного бюджета бюджетам поселений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color w:val="FF000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3.1.  Объем межбюджетных трансфертов из бюджет</w:t>
      </w:r>
      <w:r w:rsidR="008421A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 городского поселения Лесная Поляна 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районн</w:t>
      </w:r>
      <w:r w:rsidR="008421A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ый</w:t>
      </w:r>
      <w:r w:rsidR="000711A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бюджет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ЯМР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 осуществление следующих полномочий по решению вопрос</w:t>
      </w:r>
      <w:r w:rsidR="00FF1F0B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F5505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самоуправления в Российской Федерации»</w:t>
      </w:r>
      <w:r w:rsidRPr="00D12A44">
        <w:rPr>
          <w:rFonts w:ascii="Times New Roman" w:eastAsia="Times New Roman" w:hAnsi="Times New Roman" w:cs="Times New Roman"/>
          <w:snapToGrid w:val="0"/>
          <w:color w:val="FF0000"/>
          <w:sz w:val="26"/>
          <w:szCs w:val="26"/>
          <w:lang w:eastAsia="ru-RU"/>
        </w:rPr>
        <w:t>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3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резервирование земель и изъятие, в том числе путем выкупа, земельных участков в границах поселения для муниципальных нужд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,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D5C3D" w:rsidRPr="00D12A44" w:rsidRDefault="00D12A44" w:rsidP="00A8162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определяется </w:t>
      </w:r>
      <w:r w:rsidR="004D5C3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 201</w:t>
      </w:r>
      <w:r w:rsidR="00C2361B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7</w:t>
      </w:r>
      <w:r w:rsidR="004D5C3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</w:t>
      </w:r>
      <w:r w:rsidR="004D5C3D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по следующей формуле:</w:t>
      </w:r>
    </w:p>
    <w:p w:rsidR="004D5C3D" w:rsidRPr="00D12A44" w:rsidRDefault="004D5C3D" w:rsidP="004D5C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Vмт = (Фот : К) / 12мес * 12мес, где </w:t>
      </w:r>
    </w:p>
    <w:p w:rsidR="004D5C3D" w:rsidRPr="00D12A44" w:rsidRDefault="004D5C3D" w:rsidP="004D5C3D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Vмт – объем межбюджетных трансфертов,</w:t>
      </w:r>
    </w:p>
    <w:p w:rsidR="004D5C3D" w:rsidRDefault="004D5C3D" w:rsidP="004D5C3D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Фот – фонд оплат</w:t>
      </w:r>
      <w:r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 труда специалиста 1 категории</w:t>
      </w:r>
    </w:p>
    <w:p w:rsid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C33B9" w:rsidRPr="00D12A44" w:rsidRDefault="00BC33B9" w:rsidP="00D12A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                                                                            </w:t>
      </w:r>
      <w:proofErr w:type="gramStart"/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</w:t>
      </w:r>
      <w:proofErr w:type="gramEnd"/>
    </w:p>
    <w:p w:rsidR="00D12A44" w:rsidRPr="00D12A44" w:rsidRDefault="004D5C3D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Поляна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Ярославского муниципального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</w:t>
      </w:r>
      <w:r w:rsidR="004D5C3D">
        <w:rPr>
          <w:rFonts w:ascii="Times New Roman" w:eastAsia="Times New Roman" w:hAnsi="Times New Roman" w:cs="Times New Roman"/>
          <w:sz w:val="24"/>
          <w:szCs w:val="24"/>
          <w:lang w:eastAsia="ru-RU"/>
        </w:rPr>
        <w:t>С.Д.Вьюнов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                    ____________________(Т.И. Хохлова)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(дата)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(дата)</w:t>
      </w:r>
    </w:p>
    <w:p w:rsidR="00B84E08" w:rsidRDefault="00B84E08"/>
    <w:p w:rsidR="00BE6EAD" w:rsidRDefault="00BE6EAD"/>
    <w:p w:rsidR="00BC33B9" w:rsidRDefault="00BC33B9"/>
    <w:p w:rsidR="00BC33B9" w:rsidRDefault="00BC33B9"/>
    <w:p w:rsidR="00BE6EAD" w:rsidRDefault="00BE6EAD"/>
    <w:p w:rsidR="00BE6EAD" w:rsidRPr="00BE6EAD" w:rsidRDefault="00BE6EAD" w:rsidP="00BE6E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Пояснительная записка</w:t>
      </w:r>
    </w:p>
    <w:p w:rsidR="00BE6EAD" w:rsidRPr="00BE6EAD" w:rsidRDefault="00BE6EAD" w:rsidP="00301B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 проекту  решения </w:t>
      </w:r>
      <w:r w:rsidRPr="00BE6E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Муниципального Совета Ярославского муниципального района</w:t>
      </w:r>
      <w:r w:rsidRPr="00BE6E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301B23" w:rsidRPr="00301B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проекта соглашения о передаче осуществления полномочий</w:t>
      </w:r>
      <w:r w:rsidR="00301B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01B23" w:rsidRPr="00301B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решению вопросов местного значения (в области градостроительной деятельности)</w:t>
      </w:r>
      <w:r w:rsidRPr="00BE6E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BE6EAD" w:rsidRPr="00BE6EAD" w:rsidRDefault="00BE6EAD" w:rsidP="00BE6E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6EAD" w:rsidRPr="00BE6EAD" w:rsidRDefault="00BE6EAD" w:rsidP="00BE6E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EAD" w:rsidRPr="00BE6EAD" w:rsidRDefault="00BE6EAD" w:rsidP="00BE6E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Проект  решения Муниципального Совета Ярославского муниципального района «</w:t>
      </w:r>
      <w:r w:rsidR="00301B23" w:rsidRP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проекта соглашения о передаче осуществления полномочий по решению вопросов местного значения (в области градостроительной деятельности)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подготовлен в целях заключения соглашени</w:t>
      </w:r>
      <w:r w:rsidR="00A142EA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орган</w:t>
      </w:r>
      <w:r w:rsid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самоуправлений </w:t>
      </w:r>
      <w:r w:rsid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Лесная Поляна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передаче им</w:t>
      </w:r>
      <w:r w:rsid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полномочий в области градостроительной деятельности </w:t>
      </w:r>
      <w:r w:rsid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Ярославск</w:t>
      </w:r>
      <w:r w:rsid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</w:t>
      </w:r>
      <w:r w:rsidR="00301B23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район.</w:t>
      </w:r>
    </w:p>
    <w:p w:rsidR="00BE6EAD" w:rsidRPr="00BE6EAD" w:rsidRDefault="00BE6EAD" w:rsidP="00BE6E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Предлагаемый проект решения разработан в соответствии со статьей 15 131-ФЗ, решением Муниципального</w:t>
      </w:r>
      <w:r w:rsidRPr="00BE6E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Совета Ярославского муниципального района от 22 декабря 2014 г.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 ЯМР».</w:t>
      </w:r>
      <w:proofErr w:type="gramEnd"/>
    </w:p>
    <w:p w:rsidR="00BE6EAD" w:rsidRPr="00BE6EAD" w:rsidRDefault="00BE6EAD" w:rsidP="00BE6E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 всем существенным условиям Соглашений с органами местного самоуправления поселений достигнута договоренность.</w:t>
      </w:r>
      <w:r w:rsidR="00301B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 решения разработан по факту исполнения полномочий</w:t>
      </w:r>
      <w:r w:rsidR="005451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Администрацией ЯМР в сфере градостроительной деятельности в 2015 году, и на основании обращения Администрации городского поселения Лесные Поляны о передаче полномочий на 201</w:t>
      </w:r>
      <w:r w:rsidR="00B613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5451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</w:t>
      </w:r>
      <w:r w:rsidR="005D0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 решения одобрен Решением муниципального совета городского поселения Лесные Поляны, внесены соответствующие уточнения в бюджеты. </w:t>
      </w:r>
    </w:p>
    <w:p w:rsidR="00BE6EAD" w:rsidRPr="00BE6EAD" w:rsidRDefault="00BE6EAD" w:rsidP="00BE6E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Передача указанных полномочий пов</w:t>
      </w:r>
      <w:r w:rsidR="00301B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лечет изменение (увеличение) доходов </w:t>
      </w:r>
      <w:r w:rsidRPr="00BE6E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бюджета Ярославского муниципального района на сумму </w:t>
      </w:r>
      <w:r w:rsidR="00B613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62 976  рублей.</w:t>
      </w:r>
    </w:p>
    <w:p w:rsidR="00BE6EAD" w:rsidRPr="00BE6EAD" w:rsidRDefault="00BE6EAD" w:rsidP="00BE6E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EAD" w:rsidRPr="00BE6EAD" w:rsidRDefault="00BE6EAD" w:rsidP="00BE6E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EAD" w:rsidRPr="00BE6EAD" w:rsidRDefault="00BE6EAD" w:rsidP="00BE6E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6B3C" w:rsidRDefault="00BE6EAD" w:rsidP="001C6B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</w:t>
      </w:r>
      <w:r w:rsidR="001C6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отдела архитектуры </w:t>
      </w:r>
    </w:p>
    <w:p w:rsidR="00BE6EAD" w:rsidRDefault="001C6B3C" w:rsidP="001C6B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градостроительства Администрации ЯМР-</w:t>
      </w:r>
    </w:p>
    <w:p w:rsidR="001C6B3C" w:rsidRPr="00BE6EAD" w:rsidRDefault="00C464E9" w:rsidP="001C6B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архитектор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</w:t>
      </w:r>
      <w:bookmarkStart w:id="2" w:name="_GoBack"/>
      <w:bookmarkEnd w:id="2"/>
      <w:r w:rsidR="001C6B3C">
        <w:rPr>
          <w:rFonts w:ascii="Times New Roman" w:eastAsia="Times New Roman" w:hAnsi="Times New Roman" w:cs="Times New Roman"/>
          <w:sz w:val="28"/>
          <w:szCs w:val="28"/>
          <w:lang w:eastAsia="ru-RU"/>
        </w:rPr>
        <w:t>Л.В.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6B3C">
        <w:rPr>
          <w:rFonts w:ascii="Times New Roman" w:eastAsia="Times New Roman" w:hAnsi="Times New Roman" w:cs="Times New Roman"/>
          <w:sz w:val="28"/>
          <w:szCs w:val="28"/>
          <w:lang w:eastAsia="ru-RU"/>
        </w:rPr>
        <w:t>Бубнова</w:t>
      </w:r>
    </w:p>
    <w:p w:rsidR="00BE6EAD" w:rsidRPr="00BE6EAD" w:rsidRDefault="00BE6EAD" w:rsidP="00BE6E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6EAD" w:rsidRPr="00BE6EAD" w:rsidRDefault="00BE6EAD" w:rsidP="00BE6E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6EAD" w:rsidRDefault="00BE6EAD"/>
    <w:p w:rsidR="00FC2003" w:rsidRDefault="00FC2003"/>
    <w:p w:rsidR="00FC2003" w:rsidRDefault="00FC2003"/>
    <w:p w:rsidR="00FC2003" w:rsidRDefault="00FC2003"/>
    <w:p w:rsidR="00FC2003" w:rsidRDefault="00FC2003" w:rsidP="00FC200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FB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FC2003" w:rsidRPr="00843FBF" w:rsidRDefault="00FC2003" w:rsidP="00FC200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FBF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Об утверждении проекта соглашения о передаче осуществления полномочий по решению вопросов местного значения на 2017 год</w:t>
      </w:r>
      <w:r w:rsidRPr="00843FBF">
        <w:rPr>
          <w:rFonts w:ascii="Times New Roman" w:hAnsi="Times New Roman" w:cs="Times New Roman"/>
          <w:b/>
          <w:sz w:val="28"/>
          <w:szCs w:val="28"/>
        </w:rPr>
        <w:t>»</w:t>
      </w:r>
    </w:p>
    <w:p w:rsidR="00FC2003" w:rsidRPr="00843FBF" w:rsidRDefault="00FC2003" w:rsidP="00FC2003">
      <w:pPr>
        <w:pStyle w:val="a3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 связи  с обращением городского поселения по передаче отдельных полномочий из городского поселения в Ярославский муниципальный район по решению вопросов местного значения в области градостроительной деятельности, подготовлен проект соглашения</w:t>
      </w:r>
    </w:p>
    <w:p w:rsidR="00FC2003" w:rsidRDefault="00FC2003" w:rsidP="00FC2003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747" w:type="dxa"/>
        <w:tblLayout w:type="fixed"/>
        <w:tblLook w:val="04A0"/>
      </w:tblPr>
      <w:tblGrid>
        <w:gridCol w:w="1668"/>
        <w:gridCol w:w="850"/>
        <w:gridCol w:w="2410"/>
        <w:gridCol w:w="4819"/>
      </w:tblGrid>
      <w:tr w:rsidR="00FC2003" w:rsidTr="00FC2003">
        <w:tc>
          <w:tcPr>
            <w:tcW w:w="1668" w:type="dxa"/>
          </w:tcPr>
          <w:p w:rsidR="00FC2003" w:rsidRDefault="00FC2003" w:rsidP="0067499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850" w:type="dxa"/>
          </w:tcPr>
          <w:p w:rsidR="00FC2003" w:rsidRDefault="00FC2003" w:rsidP="00674992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2410" w:type="dxa"/>
          </w:tcPr>
          <w:p w:rsidR="00FC2003" w:rsidRDefault="00FC2003" w:rsidP="00674992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4819" w:type="dxa"/>
          </w:tcPr>
          <w:p w:rsidR="00FC2003" w:rsidRDefault="00FC2003" w:rsidP="00674992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Обоснование</w:t>
            </w:r>
          </w:p>
        </w:tc>
      </w:tr>
      <w:tr w:rsidR="00FC2003" w:rsidTr="00FC2003">
        <w:tc>
          <w:tcPr>
            <w:tcW w:w="9747" w:type="dxa"/>
            <w:gridSpan w:val="4"/>
          </w:tcPr>
          <w:p w:rsidR="00FC2003" w:rsidRDefault="00FC2003" w:rsidP="00674992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Полномочия в области градостроительной деятельности </w:t>
            </w:r>
          </w:p>
        </w:tc>
      </w:tr>
      <w:tr w:rsidR="00FC2003" w:rsidTr="00FC2003">
        <w:trPr>
          <w:trHeight w:val="734"/>
        </w:trPr>
        <w:tc>
          <w:tcPr>
            <w:tcW w:w="1668" w:type="dxa"/>
          </w:tcPr>
          <w:p w:rsidR="00FC2003" w:rsidRPr="00FC2003" w:rsidRDefault="00FC2003" w:rsidP="00FC200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C2003">
              <w:rPr>
                <w:rFonts w:ascii="Times New Roman" w:hAnsi="Times New Roman" w:cs="Times New Roman"/>
                <w:sz w:val="24"/>
                <w:szCs w:val="24"/>
              </w:rPr>
              <w:t>ГП Лесная Поляна</w:t>
            </w:r>
          </w:p>
        </w:tc>
        <w:tc>
          <w:tcPr>
            <w:tcW w:w="850" w:type="dxa"/>
          </w:tcPr>
          <w:p w:rsidR="00FC2003" w:rsidRDefault="00FC2003" w:rsidP="00674992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  <w:p w:rsidR="00FC2003" w:rsidRDefault="00FC2003" w:rsidP="00674992">
            <w:pPr>
              <w:tabs>
                <w:tab w:val="left" w:pos="993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C2003" w:rsidRDefault="00FC2003" w:rsidP="00674992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62 976,00</w:t>
            </w:r>
          </w:p>
        </w:tc>
        <w:tc>
          <w:tcPr>
            <w:tcW w:w="4819" w:type="dxa"/>
          </w:tcPr>
          <w:p w:rsidR="00FC2003" w:rsidRPr="001E76C4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Vмт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r w:rsidRPr="001E76C4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(Фот</w:t>
            </w:r>
            <w:proofErr w:type="gramStart"/>
            <w:r w:rsidRPr="001E76C4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 xml:space="preserve"> :</w:t>
            </w:r>
            <w:proofErr w:type="gramEnd"/>
            <w:r w:rsidRPr="001E76C4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 xml:space="preserve"> К) / 12мес * 12 мес. </w:t>
            </w:r>
            <w:r w:rsidRPr="001E76C4">
              <w:rPr>
                <w:rFonts w:ascii="Times New Roman" w:hAnsi="Times New Roman" w:cs="Times New Roman"/>
                <w:sz w:val="24"/>
                <w:szCs w:val="24"/>
              </w:rPr>
              <w:t xml:space="preserve">где: 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proofErr w:type="gram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мт</w:t>
            </w:r>
            <w:proofErr w:type="spell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межбюджетных трансфертов,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Фот – фонд оплаты труда специалиста 1 категории,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К – количество поселений,  которым передаются полномочия, 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Фонд оплаты труда специалиста 1 категории, определяется по            следующей формуле: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Фот</w:t>
            </w:r>
            <w:proofErr w:type="gramStart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= О</w:t>
            </w:r>
            <w:proofErr w:type="gram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54,5х 1,302, где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О – оклад специалиста 1 категории, </w:t>
            </w:r>
          </w:p>
          <w:p w:rsidR="00FC2003" w:rsidRPr="0027411E" w:rsidRDefault="00FC2003" w:rsidP="00674992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54,5– коэффициент формирования фонда оплаты труда лиц, замещающих муниципальные должности,</w:t>
            </w:r>
          </w:p>
          <w:p w:rsidR="00FC2003" w:rsidRDefault="00FC2003" w:rsidP="0067499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1,302 – начисления на выплаты по оплате труда</w:t>
            </w:r>
          </w:p>
        </w:tc>
      </w:tr>
      <w:tr w:rsidR="00FC2003" w:rsidTr="00FC2003">
        <w:trPr>
          <w:trHeight w:val="373"/>
        </w:trPr>
        <w:tc>
          <w:tcPr>
            <w:tcW w:w="1668" w:type="dxa"/>
          </w:tcPr>
          <w:p w:rsidR="00FC2003" w:rsidRPr="00AC4793" w:rsidRDefault="00FC2003" w:rsidP="00674992">
            <w:pPr>
              <w:tabs>
                <w:tab w:val="left" w:pos="993"/>
              </w:tabs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4793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850" w:type="dxa"/>
          </w:tcPr>
          <w:p w:rsidR="00FC2003" w:rsidRDefault="00FC2003" w:rsidP="00674992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FC2003" w:rsidRPr="00AC4793" w:rsidRDefault="00FC2003" w:rsidP="00674992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62 976,00</w:t>
            </w:r>
          </w:p>
        </w:tc>
        <w:tc>
          <w:tcPr>
            <w:tcW w:w="4819" w:type="dxa"/>
          </w:tcPr>
          <w:p w:rsidR="00FC2003" w:rsidRPr="00AC4793" w:rsidRDefault="00FC2003" w:rsidP="00674992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FC2003" w:rsidRDefault="00FC2003" w:rsidP="00FC2003">
      <w:p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tbl>
      <w:tblPr>
        <w:tblStyle w:val="a7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652"/>
        <w:gridCol w:w="3402"/>
        <w:gridCol w:w="425"/>
        <w:gridCol w:w="7513"/>
      </w:tblGrid>
      <w:tr w:rsidR="00FC2003" w:rsidTr="00FC2003">
        <w:trPr>
          <w:trHeight w:val="231"/>
        </w:trPr>
        <w:tc>
          <w:tcPr>
            <w:tcW w:w="3652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</w:t>
            </w:r>
            <w:r w:rsidRPr="00843FB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3402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А.Ю. Леонова</w:t>
            </w:r>
          </w:p>
        </w:tc>
      </w:tr>
      <w:tr w:rsidR="00FC2003" w:rsidRPr="00843FBF" w:rsidTr="00FC2003">
        <w:tc>
          <w:tcPr>
            <w:tcW w:w="3652" w:type="dxa"/>
            <w:vAlign w:val="bottom"/>
          </w:tcPr>
          <w:p w:rsidR="00FC2003" w:rsidRPr="00843FBF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bottom"/>
          </w:tcPr>
          <w:p w:rsidR="00FC2003" w:rsidRPr="00843FBF" w:rsidRDefault="00FC2003" w:rsidP="00674992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425" w:type="dxa"/>
            <w:vAlign w:val="bottom"/>
          </w:tcPr>
          <w:p w:rsidR="00FC2003" w:rsidRPr="00843FBF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13" w:type="dxa"/>
            <w:vAlign w:val="bottom"/>
          </w:tcPr>
          <w:p w:rsidR="00FC2003" w:rsidRPr="00843FBF" w:rsidRDefault="00FC2003" w:rsidP="00FC2003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FC2003" w:rsidTr="00FC2003">
        <w:tc>
          <w:tcPr>
            <w:tcW w:w="3652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</w:p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отдела по расходам бюджета </w:t>
            </w:r>
          </w:p>
        </w:tc>
        <w:tc>
          <w:tcPr>
            <w:tcW w:w="3402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  <w:vAlign w:val="bottom"/>
          </w:tcPr>
          <w:p w:rsidR="00FC2003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О.В. Крюкова</w:t>
            </w:r>
          </w:p>
        </w:tc>
      </w:tr>
      <w:tr w:rsidR="00FC2003" w:rsidRPr="00843FBF" w:rsidTr="00FC2003">
        <w:tc>
          <w:tcPr>
            <w:tcW w:w="3652" w:type="dxa"/>
            <w:vAlign w:val="bottom"/>
          </w:tcPr>
          <w:p w:rsidR="00FC2003" w:rsidRPr="00843FBF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bottom"/>
          </w:tcPr>
          <w:p w:rsidR="00FC2003" w:rsidRPr="00843FBF" w:rsidRDefault="00FC2003" w:rsidP="00674992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425" w:type="dxa"/>
            <w:vAlign w:val="bottom"/>
          </w:tcPr>
          <w:p w:rsidR="00FC2003" w:rsidRPr="00843FBF" w:rsidRDefault="00FC2003" w:rsidP="00674992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13" w:type="dxa"/>
            <w:vAlign w:val="bottom"/>
          </w:tcPr>
          <w:p w:rsidR="00FC2003" w:rsidRPr="00843FBF" w:rsidRDefault="00FC2003" w:rsidP="00FC2003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FC2003" w:rsidRPr="00843FBF" w:rsidRDefault="00FC2003" w:rsidP="00FC2003">
      <w:p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2003" w:rsidRDefault="00FC2003"/>
    <w:p w:rsidR="00FC2003" w:rsidRDefault="00FC2003"/>
    <w:sectPr w:rsidR="00FC2003" w:rsidSect="006C3D9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2A44"/>
    <w:rsid w:val="00015EF2"/>
    <w:rsid w:val="00015F40"/>
    <w:rsid w:val="00024531"/>
    <w:rsid w:val="00070C4D"/>
    <w:rsid w:val="000711A6"/>
    <w:rsid w:val="00095109"/>
    <w:rsid w:val="00097C93"/>
    <w:rsid w:val="000B6AB9"/>
    <w:rsid w:val="000C6CB6"/>
    <w:rsid w:val="000F753E"/>
    <w:rsid w:val="00136582"/>
    <w:rsid w:val="001405AC"/>
    <w:rsid w:val="00164CD6"/>
    <w:rsid w:val="001709AB"/>
    <w:rsid w:val="001718F9"/>
    <w:rsid w:val="00185C3D"/>
    <w:rsid w:val="00191209"/>
    <w:rsid w:val="001C6B3C"/>
    <w:rsid w:val="00211D8F"/>
    <w:rsid w:val="00224ECA"/>
    <w:rsid w:val="00236AAC"/>
    <w:rsid w:val="00254137"/>
    <w:rsid w:val="00276DD3"/>
    <w:rsid w:val="002E58B8"/>
    <w:rsid w:val="002F76E9"/>
    <w:rsid w:val="00301B23"/>
    <w:rsid w:val="00355776"/>
    <w:rsid w:val="003631D2"/>
    <w:rsid w:val="00386216"/>
    <w:rsid w:val="00391D4D"/>
    <w:rsid w:val="00393CC5"/>
    <w:rsid w:val="003A034C"/>
    <w:rsid w:val="003A6ABB"/>
    <w:rsid w:val="003B1678"/>
    <w:rsid w:val="003B3D80"/>
    <w:rsid w:val="003E7FF0"/>
    <w:rsid w:val="004376CD"/>
    <w:rsid w:val="00446241"/>
    <w:rsid w:val="0044787C"/>
    <w:rsid w:val="0049640C"/>
    <w:rsid w:val="0049778F"/>
    <w:rsid w:val="004D5C3D"/>
    <w:rsid w:val="00503944"/>
    <w:rsid w:val="0053110C"/>
    <w:rsid w:val="0054519B"/>
    <w:rsid w:val="005647FC"/>
    <w:rsid w:val="00584F17"/>
    <w:rsid w:val="00586CED"/>
    <w:rsid w:val="005A1075"/>
    <w:rsid w:val="005B11E6"/>
    <w:rsid w:val="005B6047"/>
    <w:rsid w:val="005D06C5"/>
    <w:rsid w:val="005D736C"/>
    <w:rsid w:val="006172FA"/>
    <w:rsid w:val="00667319"/>
    <w:rsid w:val="0067135C"/>
    <w:rsid w:val="0067487F"/>
    <w:rsid w:val="006A6B65"/>
    <w:rsid w:val="006C3D9F"/>
    <w:rsid w:val="006E2431"/>
    <w:rsid w:val="00750B63"/>
    <w:rsid w:val="007565AA"/>
    <w:rsid w:val="0076151C"/>
    <w:rsid w:val="007631B5"/>
    <w:rsid w:val="007753BF"/>
    <w:rsid w:val="00781EBF"/>
    <w:rsid w:val="00790E60"/>
    <w:rsid w:val="007A2D9B"/>
    <w:rsid w:val="007E47B7"/>
    <w:rsid w:val="008025A8"/>
    <w:rsid w:val="00813E06"/>
    <w:rsid w:val="008421A3"/>
    <w:rsid w:val="008513CD"/>
    <w:rsid w:val="00871C95"/>
    <w:rsid w:val="0089351E"/>
    <w:rsid w:val="008F33EA"/>
    <w:rsid w:val="00903AC6"/>
    <w:rsid w:val="00944549"/>
    <w:rsid w:val="009B7161"/>
    <w:rsid w:val="009C63EE"/>
    <w:rsid w:val="00A142EA"/>
    <w:rsid w:val="00A81626"/>
    <w:rsid w:val="00A8366A"/>
    <w:rsid w:val="00A97EAB"/>
    <w:rsid w:val="00AC1B00"/>
    <w:rsid w:val="00AE2D61"/>
    <w:rsid w:val="00B00EA8"/>
    <w:rsid w:val="00B341D6"/>
    <w:rsid w:val="00B52DBF"/>
    <w:rsid w:val="00B613F4"/>
    <w:rsid w:val="00B84A87"/>
    <w:rsid w:val="00B84E08"/>
    <w:rsid w:val="00BB6510"/>
    <w:rsid w:val="00BC33B9"/>
    <w:rsid w:val="00BC4A5C"/>
    <w:rsid w:val="00BE6EAD"/>
    <w:rsid w:val="00C07D88"/>
    <w:rsid w:val="00C12550"/>
    <w:rsid w:val="00C14137"/>
    <w:rsid w:val="00C2361B"/>
    <w:rsid w:val="00C464E9"/>
    <w:rsid w:val="00C47F87"/>
    <w:rsid w:val="00C57CFF"/>
    <w:rsid w:val="00C61667"/>
    <w:rsid w:val="00C72858"/>
    <w:rsid w:val="00C73B97"/>
    <w:rsid w:val="00CB0768"/>
    <w:rsid w:val="00CB61DE"/>
    <w:rsid w:val="00CB6F69"/>
    <w:rsid w:val="00CF2203"/>
    <w:rsid w:val="00CF4F04"/>
    <w:rsid w:val="00D03B45"/>
    <w:rsid w:val="00D12A44"/>
    <w:rsid w:val="00D30A4F"/>
    <w:rsid w:val="00D408F5"/>
    <w:rsid w:val="00D44E0B"/>
    <w:rsid w:val="00D66282"/>
    <w:rsid w:val="00DD1D95"/>
    <w:rsid w:val="00E05E55"/>
    <w:rsid w:val="00E2074A"/>
    <w:rsid w:val="00E22C34"/>
    <w:rsid w:val="00E52AD7"/>
    <w:rsid w:val="00E96BBC"/>
    <w:rsid w:val="00EB07C7"/>
    <w:rsid w:val="00EB11D3"/>
    <w:rsid w:val="00EE0682"/>
    <w:rsid w:val="00EE2724"/>
    <w:rsid w:val="00EE2CC6"/>
    <w:rsid w:val="00F003FE"/>
    <w:rsid w:val="00F25068"/>
    <w:rsid w:val="00F42553"/>
    <w:rsid w:val="00F45E27"/>
    <w:rsid w:val="00F55053"/>
    <w:rsid w:val="00F5539E"/>
    <w:rsid w:val="00F55A27"/>
    <w:rsid w:val="00F81B64"/>
    <w:rsid w:val="00F82ADF"/>
    <w:rsid w:val="00F9050A"/>
    <w:rsid w:val="00FA2D0C"/>
    <w:rsid w:val="00FA2F31"/>
    <w:rsid w:val="00FA4364"/>
    <w:rsid w:val="00FB63F3"/>
    <w:rsid w:val="00FC2003"/>
    <w:rsid w:val="00FD2982"/>
    <w:rsid w:val="00FF1F0B"/>
    <w:rsid w:val="00FF5C0B"/>
    <w:rsid w:val="00FF6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C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3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2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C3D9F"/>
    <w:pPr>
      <w:spacing w:after="0" w:line="240" w:lineRule="auto"/>
    </w:pPr>
  </w:style>
  <w:style w:type="table" w:styleId="a7">
    <w:name w:val="Table Grid"/>
    <w:basedOn w:val="a1"/>
    <w:uiPriority w:val="59"/>
    <w:rsid w:val="00FC200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3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2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C3D9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4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333F5FD66FFE706FAA8E046360111C55F479072DF9F702EC77BEDD0E6B408E100DsCH7G" TargetMode="External"/><Relationship Id="rId13" Type="http://schemas.openxmlformats.org/officeDocument/2006/relationships/hyperlink" Target="http://base.garant.ru/12138258/1/" TargetMode="External"/><Relationship Id="rId3" Type="http://schemas.openxmlformats.org/officeDocument/2006/relationships/styles" Target="styles.xml"/><Relationship Id="rId7" Type="http://schemas.openxmlformats.org/officeDocument/2006/relationships/hyperlink" Target="http://base.garant.ru/12138258/1/" TargetMode="External"/><Relationship Id="rId12" Type="http://schemas.openxmlformats.org/officeDocument/2006/relationships/hyperlink" Target="http://base.garant.ru/12138258/1/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base.garant.ru/12138258/1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AB2AA1BA7BD2B0B0BE72D3249BA31FB7766F086016D304A4B53A326s5H7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AB2AA1BA7BD2B0B0BE7333F5FD66FFE706FAA8E046360111C55F479072DF9F702EC77BEDD0E6B408E1006sCH4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CB65ED-9C36-45C0-9453-7B2755D1E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4956</Words>
  <Characters>28254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21</cp:revision>
  <cp:lastPrinted>2016-12-12T08:40:00Z</cp:lastPrinted>
  <dcterms:created xsi:type="dcterms:W3CDTF">2015-12-22T12:32:00Z</dcterms:created>
  <dcterms:modified xsi:type="dcterms:W3CDTF">2016-12-12T08:41:00Z</dcterms:modified>
</cp:coreProperties>
</file>